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EF" w:rsidRPr="00773D1E" w:rsidRDefault="008A04EF" w:rsidP="008A04EF">
      <w:pPr>
        <w:jc w:val="center"/>
        <w:rPr>
          <w:sz w:val="22"/>
          <w:szCs w:val="22"/>
        </w:rPr>
      </w:pPr>
      <w:r w:rsidRPr="00773D1E">
        <w:rPr>
          <w:noProof/>
          <w:sz w:val="22"/>
          <w:szCs w:val="22"/>
        </w:rPr>
        <w:drawing>
          <wp:inline distT="0" distB="0" distL="0" distR="0" wp14:anchorId="6032A327" wp14:editId="11AA03FC">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8A04EF" w:rsidRPr="00773D1E" w:rsidRDefault="008A04EF" w:rsidP="008A04EF">
      <w:pPr>
        <w:rPr>
          <w:sz w:val="22"/>
          <w:szCs w:val="22"/>
        </w:rPr>
      </w:pPr>
    </w:p>
    <w:p w:rsidR="008A04EF" w:rsidRPr="00773D1E" w:rsidRDefault="008A04EF" w:rsidP="008A04EF">
      <w:pPr>
        <w:pStyle w:val="Heading1"/>
        <w:rPr>
          <w:sz w:val="22"/>
          <w:szCs w:val="22"/>
        </w:rPr>
      </w:pPr>
      <w:r w:rsidRPr="00773D1E">
        <w:rPr>
          <w:sz w:val="22"/>
          <w:szCs w:val="22"/>
        </w:rPr>
        <w:t>JACKSONVILLE CITY COUNCIL</w:t>
      </w:r>
    </w:p>
    <w:p w:rsidR="008A04EF" w:rsidRPr="00773D1E" w:rsidRDefault="008A04EF" w:rsidP="008A04EF">
      <w:pPr>
        <w:jc w:val="center"/>
        <w:rPr>
          <w:rFonts w:ascii="Arial" w:hAnsi="Arial"/>
          <w:b/>
          <w:sz w:val="22"/>
          <w:szCs w:val="22"/>
        </w:rPr>
      </w:pPr>
      <w:r w:rsidRPr="00773D1E">
        <w:rPr>
          <w:rFonts w:ascii="Arial" w:hAnsi="Arial"/>
          <w:b/>
          <w:sz w:val="22"/>
          <w:szCs w:val="22"/>
        </w:rPr>
        <w:t>RESEARCH DIVISION</w:t>
      </w:r>
    </w:p>
    <w:p w:rsidR="008A04EF" w:rsidRPr="00773D1E" w:rsidRDefault="008A04EF" w:rsidP="008A04EF">
      <w:pPr>
        <w:rPr>
          <w:sz w:val="22"/>
          <w:szCs w:val="22"/>
        </w:rPr>
      </w:pPr>
    </w:p>
    <w:p w:rsidR="008A04EF" w:rsidRPr="00773D1E" w:rsidRDefault="008A04EF" w:rsidP="008A04EF">
      <w:pPr>
        <w:rPr>
          <w:rFonts w:ascii="Arial" w:hAnsi="Arial"/>
          <w:sz w:val="22"/>
          <w:szCs w:val="22"/>
        </w:rPr>
      </w:pPr>
    </w:p>
    <w:p w:rsidR="008A04EF" w:rsidRDefault="00E60812" w:rsidP="00E143E3">
      <w:pPr>
        <w:jc w:val="center"/>
        <w:rPr>
          <w:b/>
          <w:sz w:val="22"/>
          <w:szCs w:val="22"/>
        </w:rPr>
      </w:pPr>
      <w:r>
        <w:rPr>
          <w:b/>
          <w:sz w:val="22"/>
          <w:szCs w:val="22"/>
        </w:rPr>
        <w:t>Task Force</w:t>
      </w:r>
      <w:r w:rsidR="00E143E3" w:rsidRPr="00E143E3">
        <w:rPr>
          <w:b/>
          <w:sz w:val="22"/>
          <w:szCs w:val="22"/>
        </w:rPr>
        <w:t xml:space="preserve"> on Safety and Crime Reduction</w:t>
      </w:r>
    </w:p>
    <w:p w:rsidR="007D5969" w:rsidRDefault="007D5969" w:rsidP="00E143E3">
      <w:pPr>
        <w:jc w:val="center"/>
        <w:rPr>
          <w:b/>
          <w:sz w:val="22"/>
          <w:szCs w:val="22"/>
        </w:rPr>
      </w:pPr>
      <w:r>
        <w:rPr>
          <w:b/>
          <w:sz w:val="22"/>
          <w:szCs w:val="22"/>
        </w:rPr>
        <w:t>Meeting Minutes</w:t>
      </w:r>
    </w:p>
    <w:p w:rsidR="007D5969" w:rsidRPr="00773D1E" w:rsidRDefault="007D5969" w:rsidP="00E143E3">
      <w:pPr>
        <w:jc w:val="center"/>
        <w:rPr>
          <w:b/>
          <w:sz w:val="22"/>
          <w:szCs w:val="22"/>
        </w:rPr>
      </w:pPr>
    </w:p>
    <w:p w:rsidR="008A04EF" w:rsidRPr="00773D1E" w:rsidRDefault="008B5EAA" w:rsidP="008A04EF">
      <w:pPr>
        <w:jc w:val="center"/>
        <w:rPr>
          <w:b/>
          <w:sz w:val="22"/>
          <w:szCs w:val="22"/>
        </w:rPr>
      </w:pPr>
      <w:r>
        <w:rPr>
          <w:b/>
          <w:sz w:val="22"/>
          <w:szCs w:val="22"/>
        </w:rPr>
        <w:t>February 8</w:t>
      </w:r>
      <w:r w:rsidR="003A4F50">
        <w:rPr>
          <w:b/>
          <w:sz w:val="22"/>
          <w:szCs w:val="22"/>
        </w:rPr>
        <w:t>, 2019</w:t>
      </w:r>
    </w:p>
    <w:p w:rsidR="008A04EF" w:rsidRPr="00773D1E" w:rsidRDefault="003A4F50" w:rsidP="008A04EF">
      <w:pPr>
        <w:jc w:val="center"/>
        <w:rPr>
          <w:b/>
          <w:sz w:val="22"/>
          <w:szCs w:val="22"/>
        </w:rPr>
      </w:pPr>
      <w:r>
        <w:rPr>
          <w:b/>
          <w:sz w:val="22"/>
          <w:szCs w:val="22"/>
        </w:rPr>
        <w:t>9</w:t>
      </w:r>
      <w:r w:rsidR="00250A3A">
        <w:rPr>
          <w:b/>
          <w:sz w:val="22"/>
          <w:szCs w:val="22"/>
        </w:rPr>
        <w:t>:00 am</w:t>
      </w:r>
    </w:p>
    <w:p w:rsidR="008A04EF" w:rsidRPr="00773D1E" w:rsidRDefault="008A04EF" w:rsidP="008A04EF">
      <w:pPr>
        <w:jc w:val="center"/>
        <w:rPr>
          <w:b/>
          <w:sz w:val="22"/>
          <w:szCs w:val="22"/>
        </w:rPr>
      </w:pPr>
    </w:p>
    <w:p w:rsidR="008A04EF" w:rsidRPr="00773D1E" w:rsidRDefault="003A4F50" w:rsidP="008A04EF">
      <w:pPr>
        <w:jc w:val="center"/>
        <w:rPr>
          <w:b/>
          <w:sz w:val="22"/>
          <w:szCs w:val="22"/>
        </w:rPr>
      </w:pPr>
      <w:r>
        <w:rPr>
          <w:b/>
          <w:sz w:val="22"/>
          <w:szCs w:val="22"/>
        </w:rPr>
        <w:t>Council Chambers</w:t>
      </w:r>
    </w:p>
    <w:p w:rsidR="008A04EF" w:rsidRPr="00773D1E" w:rsidRDefault="008A04EF" w:rsidP="008A04EF">
      <w:pPr>
        <w:jc w:val="center"/>
        <w:rPr>
          <w:b/>
          <w:sz w:val="22"/>
          <w:szCs w:val="22"/>
        </w:rPr>
      </w:pPr>
      <w:r w:rsidRPr="00773D1E">
        <w:rPr>
          <w:b/>
          <w:sz w:val="22"/>
          <w:szCs w:val="22"/>
        </w:rPr>
        <w:t>F</w:t>
      </w:r>
      <w:r w:rsidR="00250A3A">
        <w:rPr>
          <w:b/>
          <w:sz w:val="22"/>
          <w:szCs w:val="22"/>
        </w:rPr>
        <w:t>irst</w:t>
      </w:r>
      <w:r w:rsidRPr="00773D1E">
        <w:rPr>
          <w:b/>
          <w:sz w:val="22"/>
          <w:szCs w:val="22"/>
        </w:rPr>
        <w:t xml:space="preserve"> Floor, City Hall</w:t>
      </w:r>
    </w:p>
    <w:p w:rsidR="008A04EF" w:rsidRPr="00773D1E" w:rsidRDefault="008A04EF" w:rsidP="008A04EF">
      <w:pPr>
        <w:jc w:val="center"/>
        <w:rPr>
          <w:b/>
          <w:sz w:val="22"/>
          <w:szCs w:val="22"/>
        </w:rPr>
      </w:pPr>
      <w:r w:rsidRPr="00773D1E">
        <w:rPr>
          <w:b/>
          <w:sz w:val="22"/>
          <w:szCs w:val="22"/>
        </w:rPr>
        <w:t>117 W. Duval Street</w:t>
      </w:r>
    </w:p>
    <w:p w:rsidR="00ED2E61" w:rsidRPr="00773D1E" w:rsidRDefault="00ED2E61">
      <w:pPr>
        <w:rPr>
          <w:sz w:val="22"/>
          <w:szCs w:val="22"/>
        </w:rPr>
      </w:pPr>
    </w:p>
    <w:p w:rsidR="00773D1E" w:rsidRPr="00773D1E" w:rsidRDefault="00773D1E">
      <w:pPr>
        <w:rPr>
          <w:sz w:val="22"/>
          <w:szCs w:val="22"/>
        </w:rPr>
      </w:pPr>
    </w:p>
    <w:p w:rsidR="00773D1E" w:rsidRPr="00773D1E" w:rsidRDefault="00773D1E">
      <w:pPr>
        <w:rPr>
          <w:sz w:val="22"/>
          <w:szCs w:val="22"/>
        </w:rPr>
      </w:pPr>
      <w:r w:rsidRPr="00773D1E">
        <w:rPr>
          <w:b/>
          <w:sz w:val="22"/>
          <w:szCs w:val="22"/>
        </w:rPr>
        <w:t>Topic:</w:t>
      </w:r>
      <w:r>
        <w:rPr>
          <w:b/>
          <w:sz w:val="22"/>
          <w:szCs w:val="22"/>
        </w:rPr>
        <w:t xml:space="preserve"> </w:t>
      </w:r>
      <w:r w:rsidR="00E60812">
        <w:rPr>
          <w:sz w:val="22"/>
          <w:szCs w:val="22"/>
        </w:rPr>
        <w:t>Task Force</w:t>
      </w:r>
      <w:r>
        <w:rPr>
          <w:sz w:val="22"/>
          <w:szCs w:val="22"/>
        </w:rPr>
        <w:t xml:space="preserve"> on Safety and Crime Reduction</w:t>
      </w:r>
    </w:p>
    <w:p w:rsidR="00773D1E" w:rsidRPr="00773D1E" w:rsidRDefault="00773D1E">
      <w:pPr>
        <w:rPr>
          <w:b/>
          <w:sz w:val="22"/>
          <w:szCs w:val="22"/>
        </w:rPr>
      </w:pPr>
    </w:p>
    <w:p w:rsidR="00773D1E" w:rsidRDefault="00773D1E" w:rsidP="00773D1E">
      <w:pPr>
        <w:rPr>
          <w:b/>
          <w:sz w:val="22"/>
          <w:szCs w:val="22"/>
        </w:rPr>
      </w:pPr>
      <w:r w:rsidRPr="00773D1E">
        <w:rPr>
          <w:b/>
          <w:sz w:val="22"/>
          <w:szCs w:val="22"/>
        </w:rPr>
        <w:t>Attendance:</w:t>
      </w:r>
      <w:r>
        <w:rPr>
          <w:b/>
          <w:sz w:val="22"/>
          <w:szCs w:val="22"/>
        </w:rPr>
        <w:t xml:space="preserve"> </w:t>
      </w:r>
      <w:r w:rsidR="00EF22C8" w:rsidRPr="00EF22C8">
        <w:rPr>
          <w:sz w:val="22"/>
          <w:szCs w:val="22"/>
        </w:rPr>
        <w:t xml:space="preserve">Council </w:t>
      </w:r>
      <w:r w:rsidR="00EF22C8">
        <w:rPr>
          <w:sz w:val="22"/>
          <w:szCs w:val="22"/>
        </w:rPr>
        <w:t xml:space="preserve">President Bowman; Council </w:t>
      </w:r>
      <w:r w:rsidR="008B5EAA">
        <w:rPr>
          <w:sz w:val="22"/>
          <w:szCs w:val="22"/>
        </w:rPr>
        <w:t xml:space="preserve">Members Newby, Boyer </w:t>
      </w:r>
      <w:r w:rsidR="00EF22C8">
        <w:rPr>
          <w:sz w:val="22"/>
          <w:szCs w:val="22"/>
        </w:rPr>
        <w:t>and Love</w:t>
      </w:r>
    </w:p>
    <w:p w:rsidR="00EF22C8" w:rsidRPr="00773D1E" w:rsidRDefault="00EF22C8" w:rsidP="00773D1E">
      <w:pPr>
        <w:rPr>
          <w:sz w:val="22"/>
          <w:szCs w:val="22"/>
        </w:rPr>
      </w:pPr>
    </w:p>
    <w:p w:rsidR="00773D1E" w:rsidRDefault="00EF22C8">
      <w:pPr>
        <w:rPr>
          <w:sz w:val="22"/>
          <w:szCs w:val="22"/>
        </w:rPr>
      </w:pPr>
      <w:r w:rsidRPr="00773D1E">
        <w:rPr>
          <w:sz w:val="22"/>
          <w:szCs w:val="22"/>
        </w:rPr>
        <w:t xml:space="preserve">For all </w:t>
      </w:r>
      <w:r w:rsidR="00E60812">
        <w:rPr>
          <w:sz w:val="22"/>
          <w:szCs w:val="22"/>
        </w:rPr>
        <w:t>Task Force</w:t>
      </w:r>
      <w:r>
        <w:rPr>
          <w:sz w:val="22"/>
          <w:szCs w:val="22"/>
        </w:rPr>
        <w:t xml:space="preserve"> Members and other </w:t>
      </w:r>
      <w:r w:rsidRPr="00773D1E">
        <w:rPr>
          <w:sz w:val="22"/>
          <w:szCs w:val="22"/>
        </w:rPr>
        <w:t>attendees please see the sign in sheet</w:t>
      </w:r>
    </w:p>
    <w:p w:rsidR="00EF22C8" w:rsidRPr="00773D1E" w:rsidRDefault="00EF22C8">
      <w:pPr>
        <w:rPr>
          <w:b/>
          <w:sz w:val="22"/>
          <w:szCs w:val="22"/>
        </w:rPr>
      </w:pPr>
    </w:p>
    <w:p w:rsidR="00773D1E" w:rsidRPr="00773D1E" w:rsidRDefault="00773D1E">
      <w:pPr>
        <w:rPr>
          <w:sz w:val="22"/>
          <w:szCs w:val="22"/>
        </w:rPr>
      </w:pPr>
      <w:r w:rsidRPr="00773D1E">
        <w:rPr>
          <w:b/>
          <w:sz w:val="22"/>
          <w:szCs w:val="22"/>
        </w:rPr>
        <w:t>Meeting Convened:</w:t>
      </w:r>
      <w:r>
        <w:rPr>
          <w:b/>
          <w:sz w:val="22"/>
          <w:szCs w:val="22"/>
        </w:rPr>
        <w:t xml:space="preserve"> </w:t>
      </w:r>
      <w:r w:rsidR="003A4F50">
        <w:rPr>
          <w:sz w:val="22"/>
          <w:szCs w:val="22"/>
        </w:rPr>
        <w:t>9:00 am</w:t>
      </w:r>
    </w:p>
    <w:p w:rsidR="00773D1E" w:rsidRDefault="00773D1E">
      <w:pPr>
        <w:rPr>
          <w:b/>
          <w:sz w:val="22"/>
          <w:szCs w:val="22"/>
        </w:rPr>
      </w:pPr>
    </w:p>
    <w:p w:rsidR="00031AFE" w:rsidRDefault="00EF22C8" w:rsidP="008B5EAA">
      <w:pPr>
        <w:rPr>
          <w:sz w:val="22"/>
          <w:szCs w:val="22"/>
        </w:rPr>
      </w:pPr>
      <w:r w:rsidRPr="00EF22C8">
        <w:rPr>
          <w:sz w:val="22"/>
          <w:szCs w:val="22"/>
        </w:rPr>
        <w:t xml:space="preserve">This was the </w:t>
      </w:r>
      <w:r w:rsidR="008B5EAA">
        <w:rPr>
          <w:sz w:val="22"/>
          <w:szCs w:val="22"/>
        </w:rPr>
        <w:t>second</w:t>
      </w:r>
      <w:r w:rsidRPr="00EF22C8">
        <w:rPr>
          <w:sz w:val="22"/>
          <w:szCs w:val="22"/>
        </w:rPr>
        <w:t xml:space="preserve"> meeting for the</w:t>
      </w:r>
      <w:r>
        <w:rPr>
          <w:sz w:val="22"/>
          <w:szCs w:val="22"/>
        </w:rPr>
        <w:t xml:space="preserve"> </w:t>
      </w:r>
      <w:r w:rsidR="00E60812">
        <w:rPr>
          <w:sz w:val="22"/>
          <w:szCs w:val="22"/>
        </w:rPr>
        <w:t>Task Force</w:t>
      </w:r>
      <w:r w:rsidRPr="00EF22C8">
        <w:rPr>
          <w:sz w:val="22"/>
          <w:szCs w:val="22"/>
        </w:rPr>
        <w:t xml:space="preserve"> on Safety and Crime Reduction</w:t>
      </w:r>
      <w:r>
        <w:rPr>
          <w:sz w:val="22"/>
          <w:szCs w:val="22"/>
        </w:rPr>
        <w:t xml:space="preserve">. </w:t>
      </w:r>
      <w:r w:rsidR="009B7999">
        <w:rPr>
          <w:sz w:val="22"/>
          <w:szCs w:val="22"/>
        </w:rPr>
        <w:t xml:space="preserve">The </w:t>
      </w:r>
      <w:r w:rsidR="00E60812">
        <w:rPr>
          <w:sz w:val="22"/>
          <w:szCs w:val="22"/>
        </w:rPr>
        <w:t>Task Force</w:t>
      </w:r>
      <w:r>
        <w:rPr>
          <w:sz w:val="22"/>
          <w:szCs w:val="22"/>
        </w:rPr>
        <w:t xml:space="preserve"> Chair, Pastor Mark Griffin</w:t>
      </w:r>
      <w:r w:rsidR="009B7999">
        <w:rPr>
          <w:sz w:val="22"/>
          <w:szCs w:val="22"/>
        </w:rPr>
        <w:t>,</w:t>
      </w:r>
      <w:r>
        <w:rPr>
          <w:sz w:val="22"/>
          <w:szCs w:val="22"/>
        </w:rPr>
        <w:t xml:space="preserve"> called the meeting to order and </w:t>
      </w:r>
      <w:r w:rsidR="00203562">
        <w:rPr>
          <w:sz w:val="22"/>
          <w:szCs w:val="22"/>
        </w:rPr>
        <w:t xml:space="preserve">welcomed the group. </w:t>
      </w:r>
      <w:r w:rsidR="009A5519">
        <w:rPr>
          <w:sz w:val="22"/>
          <w:szCs w:val="22"/>
        </w:rPr>
        <w:t xml:space="preserve">Council President Bowman </w:t>
      </w:r>
      <w:r w:rsidR="00203562">
        <w:rPr>
          <w:sz w:val="22"/>
          <w:szCs w:val="22"/>
        </w:rPr>
        <w:t xml:space="preserve">also greeted the </w:t>
      </w:r>
      <w:r w:rsidR="00E60812">
        <w:rPr>
          <w:sz w:val="22"/>
          <w:szCs w:val="22"/>
        </w:rPr>
        <w:t>Task Force</w:t>
      </w:r>
      <w:r w:rsidR="00203562">
        <w:rPr>
          <w:sz w:val="22"/>
          <w:szCs w:val="22"/>
        </w:rPr>
        <w:t xml:space="preserve"> members and mentioned that he has been in discussions with the Office of General Counsel about the Sunshine Law </w:t>
      </w:r>
      <w:r w:rsidR="00E60812">
        <w:rPr>
          <w:sz w:val="22"/>
          <w:szCs w:val="22"/>
        </w:rPr>
        <w:t>limits</w:t>
      </w:r>
      <w:r w:rsidR="00203562">
        <w:rPr>
          <w:sz w:val="22"/>
          <w:szCs w:val="22"/>
        </w:rPr>
        <w:t xml:space="preserve"> on communication among members. </w:t>
      </w:r>
      <w:r w:rsidR="00EC1851">
        <w:rPr>
          <w:sz w:val="22"/>
          <w:szCs w:val="22"/>
        </w:rPr>
        <w:t>As</w:t>
      </w:r>
      <w:r w:rsidR="00203562">
        <w:rPr>
          <w:sz w:val="22"/>
          <w:szCs w:val="22"/>
        </w:rPr>
        <w:t xml:space="preserve"> many of the members work </w:t>
      </w:r>
      <w:r w:rsidR="00203562" w:rsidRPr="00E60812">
        <w:rPr>
          <w:sz w:val="22"/>
          <w:szCs w:val="22"/>
        </w:rPr>
        <w:t>in</w:t>
      </w:r>
      <w:r w:rsidR="00E60812">
        <w:rPr>
          <w:sz w:val="22"/>
          <w:szCs w:val="22"/>
        </w:rPr>
        <w:t xml:space="preserve"> similar</w:t>
      </w:r>
      <w:r w:rsidR="00203562" w:rsidRPr="00E60812">
        <w:rPr>
          <w:sz w:val="22"/>
          <w:szCs w:val="22"/>
        </w:rPr>
        <w:t xml:space="preserve"> fields</w:t>
      </w:r>
      <w:r w:rsidR="00203562">
        <w:rPr>
          <w:sz w:val="22"/>
          <w:szCs w:val="22"/>
        </w:rPr>
        <w:t xml:space="preserve">, there may be occasions in which such members may have to discuss crime and safety topics </w:t>
      </w:r>
      <w:r w:rsidR="00A27A4D">
        <w:rPr>
          <w:sz w:val="22"/>
          <w:szCs w:val="22"/>
        </w:rPr>
        <w:t>related</w:t>
      </w:r>
      <w:r w:rsidR="00A27A4D">
        <w:rPr>
          <w:sz w:val="22"/>
          <w:szCs w:val="22"/>
        </w:rPr>
        <w:t xml:space="preserve"> </w:t>
      </w:r>
      <w:r w:rsidR="00203562">
        <w:rPr>
          <w:sz w:val="22"/>
          <w:szCs w:val="22"/>
        </w:rPr>
        <w:t xml:space="preserve">to </w:t>
      </w:r>
      <w:r w:rsidR="00E60812">
        <w:rPr>
          <w:sz w:val="22"/>
          <w:szCs w:val="22"/>
        </w:rPr>
        <w:t>Task Force</w:t>
      </w:r>
      <w:r w:rsidR="00203562">
        <w:rPr>
          <w:sz w:val="22"/>
          <w:szCs w:val="22"/>
        </w:rPr>
        <w:t xml:space="preserve"> matters</w:t>
      </w:r>
      <w:r w:rsidR="00E60812">
        <w:rPr>
          <w:sz w:val="22"/>
          <w:szCs w:val="22"/>
        </w:rPr>
        <w:t xml:space="preserve"> in their regular job functions</w:t>
      </w:r>
      <w:r w:rsidR="00203562">
        <w:rPr>
          <w:sz w:val="22"/>
          <w:szCs w:val="22"/>
        </w:rPr>
        <w:t xml:space="preserve">. CP Bowman said that there may be a designation for some members to be identified as subject matter experts so that they may still participate in the </w:t>
      </w:r>
      <w:r w:rsidR="00E60812">
        <w:rPr>
          <w:sz w:val="22"/>
          <w:szCs w:val="22"/>
        </w:rPr>
        <w:t>Task Force</w:t>
      </w:r>
      <w:r w:rsidR="00203562">
        <w:rPr>
          <w:sz w:val="22"/>
          <w:szCs w:val="22"/>
        </w:rPr>
        <w:t xml:space="preserve"> but not vote on decisions. The subject matter designation would be appropriate in cases where </w:t>
      </w:r>
      <w:r w:rsidR="00E60812">
        <w:rPr>
          <w:sz w:val="22"/>
          <w:szCs w:val="22"/>
        </w:rPr>
        <w:t>Task Force</w:t>
      </w:r>
      <w:r w:rsidR="00203562">
        <w:rPr>
          <w:sz w:val="22"/>
          <w:szCs w:val="22"/>
        </w:rPr>
        <w:t xml:space="preserve"> membership might interfere with one’s career. CP Bowman also mentioned potential funding</w:t>
      </w:r>
      <w:r w:rsidR="00EC1851">
        <w:rPr>
          <w:sz w:val="22"/>
          <w:szCs w:val="22"/>
        </w:rPr>
        <w:t xml:space="preserve"> legislation</w:t>
      </w:r>
      <w:r w:rsidR="00203562">
        <w:rPr>
          <w:sz w:val="22"/>
          <w:szCs w:val="22"/>
        </w:rPr>
        <w:t xml:space="preserve"> </w:t>
      </w:r>
      <w:r w:rsidR="00EC1851">
        <w:rPr>
          <w:sz w:val="22"/>
          <w:szCs w:val="22"/>
        </w:rPr>
        <w:t xml:space="preserve">which will be introduced </w:t>
      </w:r>
      <w:r w:rsidR="00203562">
        <w:rPr>
          <w:sz w:val="22"/>
          <w:szCs w:val="22"/>
        </w:rPr>
        <w:t>($1 million</w:t>
      </w:r>
      <w:r w:rsidR="00EC1851">
        <w:rPr>
          <w:sz w:val="22"/>
          <w:szCs w:val="22"/>
        </w:rPr>
        <w:t xml:space="preserve"> pending council approval</w:t>
      </w:r>
      <w:r w:rsidR="00203562">
        <w:rPr>
          <w:sz w:val="22"/>
          <w:szCs w:val="22"/>
        </w:rPr>
        <w:t xml:space="preserve">) </w:t>
      </w:r>
      <w:r w:rsidR="00EC1851">
        <w:rPr>
          <w:sz w:val="22"/>
          <w:szCs w:val="22"/>
        </w:rPr>
        <w:t>for</w:t>
      </w:r>
      <w:r w:rsidR="00A34E00">
        <w:rPr>
          <w:sz w:val="22"/>
          <w:szCs w:val="22"/>
        </w:rPr>
        <w:t xml:space="preserve"> the </w:t>
      </w:r>
      <w:r w:rsidR="00E60812">
        <w:rPr>
          <w:sz w:val="22"/>
          <w:szCs w:val="22"/>
        </w:rPr>
        <w:t>Task Force</w:t>
      </w:r>
      <w:r w:rsidR="00203562">
        <w:rPr>
          <w:sz w:val="22"/>
          <w:szCs w:val="22"/>
        </w:rPr>
        <w:t xml:space="preserve"> to </w:t>
      </w:r>
      <w:r w:rsidR="00EC1851">
        <w:rPr>
          <w:sz w:val="22"/>
          <w:szCs w:val="22"/>
        </w:rPr>
        <w:t>allocate to programs and projects.</w:t>
      </w:r>
      <w:r w:rsidR="00203562">
        <w:rPr>
          <w:sz w:val="22"/>
          <w:szCs w:val="22"/>
        </w:rPr>
        <w:t xml:space="preserve">  </w:t>
      </w:r>
    </w:p>
    <w:p w:rsidR="00EC1851" w:rsidRDefault="00EC1851" w:rsidP="008B5EAA">
      <w:pPr>
        <w:rPr>
          <w:sz w:val="22"/>
          <w:szCs w:val="22"/>
        </w:rPr>
      </w:pPr>
    </w:p>
    <w:p w:rsidR="00EC1851" w:rsidRDefault="00EC1851" w:rsidP="008B5EAA">
      <w:pPr>
        <w:rPr>
          <w:sz w:val="22"/>
          <w:szCs w:val="22"/>
        </w:rPr>
      </w:pPr>
      <w:r>
        <w:rPr>
          <w:sz w:val="22"/>
          <w:szCs w:val="22"/>
        </w:rPr>
        <w:t xml:space="preserve">The Chair asked the </w:t>
      </w:r>
      <w:r w:rsidR="00E60812">
        <w:rPr>
          <w:sz w:val="22"/>
          <w:szCs w:val="22"/>
        </w:rPr>
        <w:t>Task Force</w:t>
      </w:r>
      <w:r>
        <w:rPr>
          <w:sz w:val="22"/>
          <w:szCs w:val="22"/>
        </w:rPr>
        <w:t xml:space="preserve"> members who were not in attendance at the first meeting to introduce themselves. One </w:t>
      </w:r>
      <w:r w:rsidR="00E60812">
        <w:rPr>
          <w:sz w:val="22"/>
          <w:szCs w:val="22"/>
        </w:rPr>
        <w:t>member</w:t>
      </w:r>
      <w:r>
        <w:rPr>
          <w:sz w:val="22"/>
          <w:szCs w:val="22"/>
        </w:rPr>
        <w:t xml:space="preserve"> inquired about a data request </w:t>
      </w:r>
      <w:r w:rsidR="00E60812">
        <w:rPr>
          <w:sz w:val="22"/>
          <w:szCs w:val="22"/>
        </w:rPr>
        <w:t>made during</w:t>
      </w:r>
      <w:r>
        <w:rPr>
          <w:sz w:val="22"/>
          <w:szCs w:val="22"/>
        </w:rPr>
        <w:t xml:space="preserve"> the previous meeting regarding homicide statistics from other law enforcement agencies (Beaches and D</w:t>
      </w:r>
      <w:r w:rsidR="00192268">
        <w:rPr>
          <w:sz w:val="22"/>
          <w:szCs w:val="22"/>
        </w:rPr>
        <w:t>uval Public Schools</w:t>
      </w:r>
      <w:r>
        <w:rPr>
          <w:sz w:val="22"/>
          <w:szCs w:val="22"/>
        </w:rPr>
        <w:t xml:space="preserve">). The Chair said the data will be disseminated to the </w:t>
      </w:r>
      <w:r w:rsidR="00E60812">
        <w:rPr>
          <w:sz w:val="22"/>
          <w:szCs w:val="22"/>
        </w:rPr>
        <w:t>Task Force</w:t>
      </w:r>
      <w:r>
        <w:rPr>
          <w:sz w:val="22"/>
          <w:szCs w:val="22"/>
        </w:rPr>
        <w:t xml:space="preserve"> when it is made available by the agencies. The next item on the agenda was a review of the last meeting’s minutes, however most of the members</w:t>
      </w:r>
      <w:r w:rsidR="00EE2414">
        <w:rPr>
          <w:sz w:val="22"/>
          <w:szCs w:val="22"/>
        </w:rPr>
        <w:t xml:space="preserve"> had either not received them or had not had the chance to read them so approval of the minutes was deferred until the next meeting. There was also an inquiry about the sharing of relevant research studies and it was decided that any copies of such reports be sent to council staff to be distributed to the membership and posted online for the public to read. </w:t>
      </w:r>
      <w:bookmarkStart w:id="0" w:name="_GoBack"/>
      <w:bookmarkEnd w:id="0"/>
    </w:p>
    <w:p w:rsidR="008437A2" w:rsidRDefault="008E4A6E" w:rsidP="008B5EAA">
      <w:pPr>
        <w:rPr>
          <w:sz w:val="22"/>
          <w:szCs w:val="22"/>
        </w:rPr>
      </w:pPr>
      <w:r>
        <w:rPr>
          <w:sz w:val="22"/>
          <w:szCs w:val="22"/>
        </w:rPr>
        <w:lastRenderedPageBreak/>
        <w:t xml:space="preserve">Prior to Chairman Griffin announcing the subcommittee assignments, there were two other subcommittee topics </w:t>
      </w:r>
      <w:r w:rsidR="00E60812">
        <w:rPr>
          <w:sz w:val="22"/>
          <w:szCs w:val="22"/>
        </w:rPr>
        <w:t>suggested:</w:t>
      </w:r>
      <w:r>
        <w:rPr>
          <w:sz w:val="22"/>
          <w:szCs w:val="22"/>
        </w:rPr>
        <w:t xml:space="preserve"> one comprised of youth and one which focuses on research. The Chair said he would consider both ideas. </w:t>
      </w:r>
      <w:r w:rsidR="008437A2">
        <w:rPr>
          <w:sz w:val="22"/>
          <w:szCs w:val="22"/>
        </w:rPr>
        <w:t>Chairman Griffin then announced the subcommittee assignments</w:t>
      </w:r>
      <w:r w:rsidR="008457C1">
        <w:rPr>
          <w:sz w:val="22"/>
          <w:szCs w:val="22"/>
        </w:rPr>
        <w:t xml:space="preserve">, with the expectation that they will meet at least once before the next full </w:t>
      </w:r>
      <w:r w:rsidR="00E60812">
        <w:rPr>
          <w:sz w:val="22"/>
          <w:szCs w:val="22"/>
        </w:rPr>
        <w:t>Task Force</w:t>
      </w:r>
      <w:r w:rsidR="008457C1">
        <w:rPr>
          <w:sz w:val="22"/>
          <w:szCs w:val="22"/>
        </w:rPr>
        <w:t xml:space="preserve"> meeting on March 8. There was a lengthy discussion about logistics and scheduling wherein it was decided that the subcommittee chairs will hold a noticed meeting on February 15 to iron out arrangements for meeting times. Prior to that meeting, council staff will survey the </w:t>
      </w:r>
      <w:r w:rsidR="00E60812">
        <w:rPr>
          <w:sz w:val="22"/>
          <w:szCs w:val="22"/>
        </w:rPr>
        <w:t>Task Force</w:t>
      </w:r>
      <w:r w:rsidR="008457C1">
        <w:rPr>
          <w:sz w:val="22"/>
          <w:szCs w:val="22"/>
        </w:rPr>
        <w:t xml:space="preserve"> members about availability. </w:t>
      </w:r>
    </w:p>
    <w:p w:rsidR="008457C1" w:rsidRDefault="008457C1" w:rsidP="008B5EAA">
      <w:pPr>
        <w:rPr>
          <w:sz w:val="22"/>
          <w:szCs w:val="22"/>
        </w:rPr>
      </w:pPr>
    </w:p>
    <w:p w:rsidR="00EE2414" w:rsidRDefault="008437A2" w:rsidP="008437A2">
      <w:pPr>
        <w:pStyle w:val="ListParagraph"/>
        <w:numPr>
          <w:ilvl w:val="0"/>
          <w:numId w:val="2"/>
        </w:numPr>
        <w:rPr>
          <w:sz w:val="22"/>
          <w:szCs w:val="22"/>
        </w:rPr>
      </w:pPr>
      <w:r>
        <w:rPr>
          <w:sz w:val="22"/>
          <w:szCs w:val="22"/>
        </w:rPr>
        <w:t>Workforce training- Chair  Jennifer Blaylock</w:t>
      </w:r>
    </w:p>
    <w:p w:rsidR="008437A2" w:rsidRDefault="008437A2" w:rsidP="008437A2">
      <w:pPr>
        <w:pStyle w:val="ListParagraph"/>
        <w:numPr>
          <w:ilvl w:val="0"/>
          <w:numId w:val="2"/>
        </w:numPr>
        <w:rPr>
          <w:sz w:val="22"/>
          <w:szCs w:val="22"/>
        </w:rPr>
      </w:pPr>
      <w:r>
        <w:rPr>
          <w:sz w:val="22"/>
          <w:szCs w:val="22"/>
        </w:rPr>
        <w:t>Community engagement- Chair Lakesha Burton</w:t>
      </w:r>
    </w:p>
    <w:p w:rsidR="008437A2" w:rsidRDefault="008437A2" w:rsidP="008437A2">
      <w:pPr>
        <w:pStyle w:val="ListParagraph"/>
        <w:numPr>
          <w:ilvl w:val="0"/>
          <w:numId w:val="2"/>
        </w:numPr>
        <w:rPr>
          <w:sz w:val="22"/>
          <w:szCs w:val="22"/>
        </w:rPr>
      </w:pPr>
      <w:r>
        <w:rPr>
          <w:sz w:val="22"/>
          <w:szCs w:val="22"/>
        </w:rPr>
        <w:t>Mentoring- Chair  Sabrina Edwards</w:t>
      </w:r>
    </w:p>
    <w:p w:rsidR="008437A2" w:rsidRDefault="008437A2" w:rsidP="008437A2">
      <w:pPr>
        <w:pStyle w:val="ListParagraph"/>
        <w:numPr>
          <w:ilvl w:val="0"/>
          <w:numId w:val="2"/>
        </w:numPr>
        <w:rPr>
          <w:sz w:val="22"/>
          <w:szCs w:val="22"/>
        </w:rPr>
      </w:pPr>
      <w:r>
        <w:rPr>
          <w:sz w:val="22"/>
          <w:szCs w:val="22"/>
        </w:rPr>
        <w:t xml:space="preserve">Business partnerships- Chair Michael </w:t>
      </w:r>
      <w:proofErr w:type="spellStart"/>
      <w:r>
        <w:rPr>
          <w:sz w:val="22"/>
          <w:szCs w:val="22"/>
        </w:rPr>
        <w:t>Munz</w:t>
      </w:r>
      <w:proofErr w:type="spellEnd"/>
    </w:p>
    <w:p w:rsidR="008437A2" w:rsidRDefault="008437A2" w:rsidP="008437A2">
      <w:pPr>
        <w:pStyle w:val="ListParagraph"/>
        <w:numPr>
          <w:ilvl w:val="0"/>
          <w:numId w:val="2"/>
        </w:numPr>
        <w:rPr>
          <w:sz w:val="22"/>
          <w:szCs w:val="22"/>
        </w:rPr>
      </w:pPr>
      <w:r>
        <w:rPr>
          <w:sz w:val="22"/>
          <w:szCs w:val="22"/>
        </w:rPr>
        <w:t>Education and youth  development- Chair W.C. Gentry</w:t>
      </w:r>
    </w:p>
    <w:p w:rsidR="008437A2" w:rsidRDefault="008437A2" w:rsidP="008437A2">
      <w:pPr>
        <w:pStyle w:val="ListParagraph"/>
        <w:numPr>
          <w:ilvl w:val="0"/>
          <w:numId w:val="2"/>
        </w:numPr>
        <w:rPr>
          <w:sz w:val="22"/>
          <w:szCs w:val="22"/>
        </w:rPr>
      </w:pPr>
      <w:r>
        <w:rPr>
          <w:sz w:val="22"/>
          <w:szCs w:val="22"/>
        </w:rPr>
        <w:t>Re-entry and juvenile justice- Chair</w:t>
      </w:r>
      <w:r w:rsidR="008457C1">
        <w:rPr>
          <w:sz w:val="22"/>
          <w:szCs w:val="22"/>
        </w:rPr>
        <w:t xml:space="preserve"> Frank Denton</w:t>
      </w:r>
    </w:p>
    <w:p w:rsidR="008457C1" w:rsidRDefault="008457C1" w:rsidP="008437A2">
      <w:pPr>
        <w:pStyle w:val="ListParagraph"/>
        <w:numPr>
          <w:ilvl w:val="0"/>
          <w:numId w:val="2"/>
        </w:numPr>
        <w:rPr>
          <w:sz w:val="22"/>
          <w:szCs w:val="22"/>
        </w:rPr>
      </w:pPr>
      <w:r>
        <w:rPr>
          <w:sz w:val="22"/>
          <w:szCs w:val="22"/>
        </w:rPr>
        <w:t xml:space="preserve">Family engagement- Chair Ellen </w:t>
      </w:r>
      <w:proofErr w:type="spellStart"/>
      <w:r>
        <w:rPr>
          <w:sz w:val="22"/>
          <w:szCs w:val="22"/>
        </w:rPr>
        <w:t>Glasser</w:t>
      </w:r>
      <w:proofErr w:type="spellEnd"/>
    </w:p>
    <w:p w:rsidR="008457C1" w:rsidRDefault="008457C1" w:rsidP="008437A2">
      <w:pPr>
        <w:pStyle w:val="ListParagraph"/>
        <w:numPr>
          <w:ilvl w:val="0"/>
          <w:numId w:val="2"/>
        </w:numPr>
        <w:rPr>
          <w:sz w:val="22"/>
          <w:szCs w:val="22"/>
        </w:rPr>
      </w:pPr>
      <w:r>
        <w:rPr>
          <w:sz w:val="22"/>
          <w:szCs w:val="22"/>
        </w:rPr>
        <w:t>Neighborhoods- Chair Ronnie King</w:t>
      </w:r>
    </w:p>
    <w:p w:rsidR="008457C1" w:rsidRPr="008437A2" w:rsidRDefault="008457C1" w:rsidP="008437A2">
      <w:pPr>
        <w:pStyle w:val="ListParagraph"/>
        <w:numPr>
          <w:ilvl w:val="0"/>
          <w:numId w:val="2"/>
        </w:numPr>
        <w:rPr>
          <w:sz w:val="22"/>
          <w:szCs w:val="22"/>
        </w:rPr>
      </w:pPr>
      <w:r>
        <w:rPr>
          <w:sz w:val="22"/>
          <w:szCs w:val="22"/>
        </w:rPr>
        <w:t>Mental health and substance abuse- Chair Joe Peppers</w:t>
      </w:r>
    </w:p>
    <w:p w:rsidR="00B91F70" w:rsidRDefault="00B91F70" w:rsidP="00B91F70">
      <w:pPr>
        <w:rPr>
          <w:sz w:val="22"/>
          <w:szCs w:val="22"/>
        </w:rPr>
      </w:pPr>
    </w:p>
    <w:p w:rsidR="002825C1" w:rsidRDefault="00D751AC" w:rsidP="008B5EAA">
      <w:pPr>
        <w:rPr>
          <w:sz w:val="22"/>
          <w:szCs w:val="22"/>
        </w:rPr>
      </w:pPr>
      <w:r>
        <w:rPr>
          <w:sz w:val="22"/>
          <w:szCs w:val="22"/>
        </w:rPr>
        <w:t>Carla Miller</w:t>
      </w:r>
      <w:r w:rsidR="00031AFE">
        <w:rPr>
          <w:sz w:val="22"/>
          <w:szCs w:val="22"/>
        </w:rPr>
        <w:t xml:space="preserve">, Ethics Director, </w:t>
      </w:r>
      <w:r w:rsidR="008457C1">
        <w:rPr>
          <w:sz w:val="22"/>
          <w:szCs w:val="22"/>
        </w:rPr>
        <w:t xml:space="preserve">was in attendance to answer a few questions. </w:t>
      </w:r>
      <w:r w:rsidR="00A05288">
        <w:rPr>
          <w:sz w:val="22"/>
          <w:szCs w:val="22"/>
        </w:rPr>
        <w:t xml:space="preserve">The Chair asked </w:t>
      </w:r>
      <w:r w:rsidR="00B91F70">
        <w:rPr>
          <w:sz w:val="22"/>
          <w:szCs w:val="22"/>
        </w:rPr>
        <w:t xml:space="preserve">her </w:t>
      </w:r>
      <w:r w:rsidR="00A05288">
        <w:rPr>
          <w:sz w:val="22"/>
          <w:szCs w:val="22"/>
        </w:rPr>
        <w:t>whether</w:t>
      </w:r>
      <w:r w:rsidR="008B0907">
        <w:rPr>
          <w:sz w:val="22"/>
          <w:szCs w:val="22"/>
        </w:rPr>
        <w:t xml:space="preserve"> members who were not at the first meeting could make up the ethics training online. Ms. Miller said those members may watch an online video to replace the missed training session. When asked about using various forms of online communication among </w:t>
      </w:r>
      <w:r w:rsidR="00E60812">
        <w:rPr>
          <w:sz w:val="22"/>
          <w:szCs w:val="22"/>
        </w:rPr>
        <w:t>Task Force</w:t>
      </w:r>
      <w:r w:rsidR="008B0907">
        <w:rPr>
          <w:sz w:val="22"/>
          <w:szCs w:val="22"/>
        </w:rPr>
        <w:t xml:space="preserve"> members, Ms. Miller indicated that </w:t>
      </w:r>
      <w:r w:rsidR="00B91F70">
        <w:rPr>
          <w:sz w:val="22"/>
          <w:szCs w:val="22"/>
        </w:rPr>
        <w:t xml:space="preserve">technically such communications would represent an unnoticed meeting and as such </w:t>
      </w:r>
      <w:r w:rsidR="008B0907">
        <w:rPr>
          <w:sz w:val="22"/>
          <w:szCs w:val="22"/>
        </w:rPr>
        <w:t xml:space="preserve">it would be a violation of the Sunshine Law even if the messages were posted publically because the public was excluded from attending the “meeting”. Finally, Ms. Miller was asked about the sharing of research studies. Ms. Miller said that any relevant studies may be sent to council staff to be distributed to all members and also posted on the </w:t>
      </w:r>
      <w:r w:rsidR="00E60812">
        <w:rPr>
          <w:sz w:val="22"/>
          <w:szCs w:val="22"/>
        </w:rPr>
        <w:t>Task Force</w:t>
      </w:r>
      <w:r w:rsidR="008B0907">
        <w:rPr>
          <w:sz w:val="22"/>
          <w:szCs w:val="22"/>
        </w:rPr>
        <w:t xml:space="preserve"> webpage</w:t>
      </w:r>
      <w:r w:rsidR="00B91F70">
        <w:rPr>
          <w:sz w:val="22"/>
          <w:szCs w:val="22"/>
        </w:rPr>
        <w:t>.</w:t>
      </w:r>
    </w:p>
    <w:p w:rsidR="00B91F70" w:rsidRDefault="00B91F70" w:rsidP="008B5EAA">
      <w:pPr>
        <w:rPr>
          <w:sz w:val="22"/>
          <w:szCs w:val="22"/>
        </w:rPr>
      </w:pPr>
    </w:p>
    <w:p w:rsidR="00B91F70" w:rsidRDefault="00B91F70" w:rsidP="008B5EAA">
      <w:pPr>
        <w:rPr>
          <w:sz w:val="22"/>
          <w:szCs w:val="22"/>
        </w:rPr>
      </w:pPr>
      <w:r>
        <w:rPr>
          <w:sz w:val="22"/>
          <w:szCs w:val="22"/>
        </w:rPr>
        <w:t>It was requeste</w:t>
      </w:r>
      <w:r w:rsidR="00A91FCA">
        <w:rPr>
          <w:sz w:val="22"/>
          <w:szCs w:val="22"/>
        </w:rPr>
        <w:t>d of Council R</w:t>
      </w:r>
      <w:r>
        <w:rPr>
          <w:sz w:val="22"/>
          <w:szCs w:val="22"/>
        </w:rPr>
        <w:t xml:space="preserve">esearch to: create a directory of members (brief) biographies for distribution, create a space on the webpage for sharing research studies, </w:t>
      </w:r>
      <w:r w:rsidR="00A91FCA">
        <w:rPr>
          <w:sz w:val="22"/>
          <w:szCs w:val="22"/>
        </w:rPr>
        <w:t xml:space="preserve">and review the videos from both meetings to itemize a list of all data and informational requests made by members. </w:t>
      </w:r>
      <w:r>
        <w:rPr>
          <w:sz w:val="22"/>
          <w:szCs w:val="22"/>
        </w:rPr>
        <w:t>I</w:t>
      </w:r>
      <w:r w:rsidR="00A91FCA">
        <w:rPr>
          <w:sz w:val="22"/>
          <w:szCs w:val="22"/>
        </w:rPr>
        <w:t>t was requested of Legislative S</w:t>
      </w:r>
      <w:r>
        <w:rPr>
          <w:sz w:val="22"/>
          <w:szCs w:val="22"/>
        </w:rPr>
        <w:t>ervices to: re-send the previous meeting minutes to all members, re</w:t>
      </w:r>
      <w:r w:rsidR="00E60812">
        <w:rPr>
          <w:sz w:val="22"/>
          <w:szCs w:val="22"/>
        </w:rPr>
        <w:t>-</w:t>
      </w:r>
      <w:r>
        <w:rPr>
          <w:sz w:val="22"/>
          <w:szCs w:val="22"/>
        </w:rPr>
        <w:t>send the ethics training video and post the Jacksonville Sheriff’s Office presentation</w:t>
      </w:r>
      <w:r w:rsidR="00E60812">
        <w:rPr>
          <w:sz w:val="22"/>
          <w:szCs w:val="22"/>
        </w:rPr>
        <w:t xml:space="preserve"> on the webpage</w:t>
      </w:r>
      <w:r w:rsidR="00A91FCA">
        <w:rPr>
          <w:sz w:val="22"/>
          <w:szCs w:val="22"/>
        </w:rPr>
        <w:t>.</w:t>
      </w:r>
      <w:r>
        <w:rPr>
          <w:sz w:val="22"/>
          <w:szCs w:val="22"/>
        </w:rPr>
        <w:t xml:space="preserve"> </w:t>
      </w:r>
    </w:p>
    <w:p w:rsidR="008B5EAA" w:rsidRDefault="008B5EAA" w:rsidP="008B5EAA">
      <w:pPr>
        <w:rPr>
          <w:sz w:val="22"/>
          <w:szCs w:val="22"/>
        </w:rPr>
      </w:pPr>
    </w:p>
    <w:p w:rsidR="00203562" w:rsidRDefault="009B7999">
      <w:pPr>
        <w:rPr>
          <w:sz w:val="22"/>
          <w:szCs w:val="22"/>
        </w:rPr>
      </w:pPr>
      <w:r>
        <w:rPr>
          <w:sz w:val="22"/>
          <w:szCs w:val="22"/>
        </w:rPr>
        <w:t xml:space="preserve">With no further business, the Chair adjourned the meeting. </w:t>
      </w:r>
    </w:p>
    <w:p w:rsidR="00203562" w:rsidRDefault="00203562">
      <w:pPr>
        <w:rPr>
          <w:sz w:val="22"/>
          <w:szCs w:val="22"/>
        </w:rPr>
      </w:pPr>
    </w:p>
    <w:p w:rsidR="00D751AC" w:rsidRDefault="002825C1">
      <w:pPr>
        <w:rPr>
          <w:sz w:val="22"/>
          <w:szCs w:val="22"/>
        </w:rPr>
      </w:pPr>
      <w:r>
        <w:rPr>
          <w:sz w:val="22"/>
          <w:szCs w:val="22"/>
        </w:rPr>
        <w:t>The n</w:t>
      </w:r>
      <w:r w:rsidR="00D751AC">
        <w:rPr>
          <w:sz w:val="22"/>
          <w:szCs w:val="22"/>
        </w:rPr>
        <w:t>ext</w:t>
      </w:r>
      <w:r>
        <w:rPr>
          <w:sz w:val="22"/>
          <w:szCs w:val="22"/>
        </w:rPr>
        <w:t xml:space="preserve"> </w:t>
      </w:r>
      <w:r w:rsidR="00E60812">
        <w:rPr>
          <w:sz w:val="22"/>
          <w:szCs w:val="22"/>
        </w:rPr>
        <w:t>Task Force</w:t>
      </w:r>
      <w:r w:rsidR="00D751AC">
        <w:rPr>
          <w:sz w:val="22"/>
          <w:szCs w:val="22"/>
        </w:rPr>
        <w:t xml:space="preserve"> meeting </w:t>
      </w:r>
      <w:r>
        <w:rPr>
          <w:sz w:val="22"/>
          <w:szCs w:val="22"/>
        </w:rPr>
        <w:t xml:space="preserve">will be </w:t>
      </w:r>
      <w:r w:rsidR="008B5EAA">
        <w:rPr>
          <w:sz w:val="22"/>
          <w:szCs w:val="22"/>
        </w:rPr>
        <w:t>March</w:t>
      </w:r>
      <w:r w:rsidR="00D751AC">
        <w:rPr>
          <w:sz w:val="22"/>
          <w:szCs w:val="22"/>
        </w:rPr>
        <w:t xml:space="preserve"> 8, 2019</w:t>
      </w:r>
      <w:r>
        <w:rPr>
          <w:sz w:val="22"/>
          <w:szCs w:val="22"/>
        </w:rPr>
        <w:t xml:space="preserve"> at 9:00am.</w:t>
      </w:r>
    </w:p>
    <w:p w:rsidR="00E82B94" w:rsidRDefault="00E82B94" w:rsidP="00E82B94">
      <w:pPr>
        <w:rPr>
          <w:sz w:val="22"/>
          <w:szCs w:val="22"/>
        </w:rPr>
      </w:pPr>
      <w:r w:rsidRPr="00E82B94">
        <w:rPr>
          <w:sz w:val="22"/>
          <w:szCs w:val="22"/>
        </w:rPr>
        <w:tab/>
      </w:r>
      <w:r w:rsidRPr="00E82B94">
        <w:rPr>
          <w:sz w:val="22"/>
          <w:szCs w:val="22"/>
        </w:rPr>
        <w:tab/>
      </w:r>
      <w:r w:rsidRPr="00E82B94">
        <w:rPr>
          <w:sz w:val="22"/>
          <w:szCs w:val="22"/>
        </w:rPr>
        <w:tab/>
      </w:r>
      <w:r w:rsidRPr="00E82B94">
        <w:rPr>
          <w:sz w:val="22"/>
          <w:szCs w:val="22"/>
        </w:rPr>
        <w:tab/>
      </w:r>
      <w:r w:rsidRPr="00E82B94">
        <w:rPr>
          <w:sz w:val="22"/>
          <w:szCs w:val="22"/>
        </w:rPr>
        <w:tab/>
        <w:t xml:space="preserve">     </w:t>
      </w:r>
    </w:p>
    <w:p w:rsidR="00E82B94" w:rsidRDefault="00E82B94">
      <w:pPr>
        <w:rPr>
          <w:sz w:val="22"/>
          <w:szCs w:val="22"/>
        </w:rPr>
      </w:pPr>
    </w:p>
    <w:p w:rsidR="00773D1E" w:rsidRPr="00773D1E" w:rsidRDefault="00773D1E">
      <w:pPr>
        <w:rPr>
          <w:b/>
          <w:sz w:val="22"/>
          <w:szCs w:val="22"/>
        </w:rPr>
      </w:pPr>
      <w:r w:rsidRPr="00773D1E">
        <w:rPr>
          <w:b/>
          <w:sz w:val="22"/>
          <w:szCs w:val="22"/>
        </w:rPr>
        <w:t>Meeting Adjourned:</w:t>
      </w:r>
      <w:r>
        <w:rPr>
          <w:b/>
          <w:sz w:val="22"/>
          <w:szCs w:val="22"/>
        </w:rPr>
        <w:t xml:space="preserve"> </w:t>
      </w:r>
      <w:r w:rsidR="00203562">
        <w:rPr>
          <w:sz w:val="22"/>
          <w:szCs w:val="22"/>
        </w:rPr>
        <w:t>10:56 a</w:t>
      </w:r>
      <w:r w:rsidR="009E1B09">
        <w:rPr>
          <w:sz w:val="22"/>
          <w:szCs w:val="22"/>
        </w:rPr>
        <w:t>m</w:t>
      </w:r>
    </w:p>
    <w:p w:rsidR="00773D1E" w:rsidRDefault="00773D1E">
      <w:pPr>
        <w:rPr>
          <w:sz w:val="22"/>
          <w:szCs w:val="22"/>
        </w:rPr>
      </w:pPr>
    </w:p>
    <w:p w:rsidR="00E95878" w:rsidRPr="00E95878" w:rsidRDefault="00E95878" w:rsidP="00E95878">
      <w:pPr>
        <w:rPr>
          <w:sz w:val="22"/>
          <w:szCs w:val="22"/>
        </w:rPr>
      </w:pPr>
      <w:r w:rsidRPr="00E95878">
        <w:rPr>
          <w:sz w:val="22"/>
          <w:szCs w:val="22"/>
        </w:rPr>
        <w:t xml:space="preserve">Minutes: Colleen Hampsey, Council Research </w:t>
      </w:r>
    </w:p>
    <w:p w:rsidR="00E95878" w:rsidRPr="00E95878" w:rsidRDefault="00E95878" w:rsidP="00E95878">
      <w:pPr>
        <w:rPr>
          <w:sz w:val="22"/>
          <w:szCs w:val="22"/>
        </w:rPr>
      </w:pPr>
      <w:r w:rsidRPr="00E95878">
        <w:rPr>
          <w:sz w:val="22"/>
          <w:szCs w:val="22"/>
        </w:rPr>
        <w:t>CHampsey @coj.net   (904) 630-1498</w:t>
      </w:r>
    </w:p>
    <w:p w:rsidR="00E95878" w:rsidRPr="00E95878" w:rsidRDefault="00250A3A" w:rsidP="00E95878">
      <w:pPr>
        <w:rPr>
          <w:sz w:val="22"/>
          <w:szCs w:val="22"/>
        </w:rPr>
      </w:pPr>
      <w:r>
        <w:rPr>
          <w:sz w:val="22"/>
          <w:szCs w:val="22"/>
        </w:rPr>
        <w:t xml:space="preserve">Posted </w:t>
      </w:r>
      <w:r w:rsidR="00A91FCA">
        <w:rPr>
          <w:sz w:val="22"/>
          <w:szCs w:val="22"/>
        </w:rPr>
        <w:t>2.11</w:t>
      </w:r>
      <w:r w:rsidR="00EF22C8">
        <w:rPr>
          <w:sz w:val="22"/>
          <w:szCs w:val="22"/>
        </w:rPr>
        <w:t>.19</w:t>
      </w:r>
      <w:r w:rsidR="003D0587">
        <w:rPr>
          <w:sz w:val="22"/>
          <w:szCs w:val="22"/>
        </w:rPr>
        <w:t xml:space="preserve"> 5</w:t>
      </w:r>
      <w:r w:rsidR="00E95878" w:rsidRPr="00E95878">
        <w:rPr>
          <w:sz w:val="22"/>
          <w:szCs w:val="22"/>
        </w:rPr>
        <w:t>:00 pm</w:t>
      </w:r>
    </w:p>
    <w:p w:rsidR="00E95878" w:rsidRPr="00E95878" w:rsidRDefault="00E95878" w:rsidP="00E95878">
      <w:pPr>
        <w:rPr>
          <w:sz w:val="22"/>
          <w:szCs w:val="22"/>
        </w:rPr>
      </w:pPr>
    </w:p>
    <w:p w:rsidR="00E95878" w:rsidRDefault="00E95878" w:rsidP="00E95878">
      <w:pPr>
        <w:rPr>
          <w:sz w:val="22"/>
          <w:szCs w:val="22"/>
        </w:rPr>
      </w:pPr>
      <w:r w:rsidRPr="00E95878">
        <w:rPr>
          <w:sz w:val="22"/>
          <w:szCs w:val="22"/>
        </w:rPr>
        <w:t xml:space="preserve">Tape: </w:t>
      </w:r>
      <w:r w:rsidR="00E60812">
        <w:rPr>
          <w:sz w:val="22"/>
          <w:szCs w:val="22"/>
        </w:rPr>
        <w:t>Task Force</w:t>
      </w:r>
      <w:r w:rsidR="00D63657" w:rsidRPr="00D63657">
        <w:rPr>
          <w:sz w:val="22"/>
          <w:szCs w:val="22"/>
        </w:rPr>
        <w:t xml:space="preserve"> on Safety and Crime Reduction</w:t>
      </w:r>
      <w:r w:rsidRPr="00E95878">
        <w:rPr>
          <w:sz w:val="22"/>
          <w:szCs w:val="22"/>
        </w:rPr>
        <w:t xml:space="preserve">- Legislative Services Division </w:t>
      </w:r>
    </w:p>
    <w:p w:rsidR="00E95878" w:rsidRPr="00E95878" w:rsidRDefault="008B5EAA" w:rsidP="00E95878">
      <w:pPr>
        <w:rPr>
          <w:sz w:val="22"/>
          <w:szCs w:val="22"/>
        </w:rPr>
      </w:pPr>
      <w:r>
        <w:rPr>
          <w:sz w:val="22"/>
          <w:szCs w:val="22"/>
        </w:rPr>
        <w:t>2.8</w:t>
      </w:r>
      <w:r w:rsidR="00EF22C8">
        <w:rPr>
          <w:sz w:val="22"/>
          <w:szCs w:val="22"/>
        </w:rPr>
        <w:t>.19</w:t>
      </w:r>
    </w:p>
    <w:p w:rsidR="00E95878" w:rsidRPr="00773D1E" w:rsidRDefault="00E95878">
      <w:pPr>
        <w:rPr>
          <w:sz w:val="22"/>
          <w:szCs w:val="22"/>
        </w:rPr>
      </w:pPr>
    </w:p>
    <w:sectPr w:rsidR="00E95878" w:rsidRPr="00773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A4EA0"/>
    <w:multiLevelType w:val="hybridMultilevel"/>
    <w:tmpl w:val="0E007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34602E"/>
    <w:multiLevelType w:val="hybridMultilevel"/>
    <w:tmpl w:val="2258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668"/>
    <w:rsid w:val="00031AFE"/>
    <w:rsid w:val="000A5DF6"/>
    <w:rsid w:val="0010322D"/>
    <w:rsid w:val="00124CA9"/>
    <w:rsid w:val="00192268"/>
    <w:rsid w:val="0019476C"/>
    <w:rsid w:val="001B12E9"/>
    <w:rsid w:val="00203562"/>
    <w:rsid w:val="00250A3A"/>
    <w:rsid w:val="00260666"/>
    <w:rsid w:val="002825C1"/>
    <w:rsid w:val="002D16FF"/>
    <w:rsid w:val="003A3672"/>
    <w:rsid w:val="003A4F50"/>
    <w:rsid w:val="003B3C18"/>
    <w:rsid w:val="003D0587"/>
    <w:rsid w:val="003D31B5"/>
    <w:rsid w:val="00441549"/>
    <w:rsid w:val="00464338"/>
    <w:rsid w:val="004A6649"/>
    <w:rsid w:val="004B2B53"/>
    <w:rsid w:val="00521F9D"/>
    <w:rsid w:val="00535668"/>
    <w:rsid w:val="00575436"/>
    <w:rsid w:val="00591D72"/>
    <w:rsid w:val="0064586B"/>
    <w:rsid w:val="006F3F51"/>
    <w:rsid w:val="006F5C02"/>
    <w:rsid w:val="00773D1E"/>
    <w:rsid w:val="007D5969"/>
    <w:rsid w:val="007E7D1B"/>
    <w:rsid w:val="008437A2"/>
    <w:rsid w:val="008457C1"/>
    <w:rsid w:val="008A04EF"/>
    <w:rsid w:val="008B0907"/>
    <w:rsid w:val="008B5EAA"/>
    <w:rsid w:val="008D6079"/>
    <w:rsid w:val="008E4A6E"/>
    <w:rsid w:val="008F0F7B"/>
    <w:rsid w:val="009105DB"/>
    <w:rsid w:val="00925936"/>
    <w:rsid w:val="00947CC2"/>
    <w:rsid w:val="00963BEE"/>
    <w:rsid w:val="009A5519"/>
    <w:rsid w:val="009B7999"/>
    <w:rsid w:val="009D06BD"/>
    <w:rsid w:val="009E1B09"/>
    <w:rsid w:val="00A02839"/>
    <w:rsid w:val="00A05288"/>
    <w:rsid w:val="00A27A4D"/>
    <w:rsid w:val="00A27D4B"/>
    <w:rsid w:val="00A34E00"/>
    <w:rsid w:val="00A51590"/>
    <w:rsid w:val="00A760C0"/>
    <w:rsid w:val="00A91FCA"/>
    <w:rsid w:val="00AD6AF6"/>
    <w:rsid w:val="00B23450"/>
    <w:rsid w:val="00B91F70"/>
    <w:rsid w:val="00BA2F87"/>
    <w:rsid w:val="00BE6034"/>
    <w:rsid w:val="00BF1939"/>
    <w:rsid w:val="00CC28A2"/>
    <w:rsid w:val="00CE190C"/>
    <w:rsid w:val="00CF3D38"/>
    <w:rsid w:val="00D07A42"/>
    <w:rsid w:val="00D63657"/>
    <w:rsid w:val="00D751AC"/>
    <w:rsid w:val="00DF335E"/>
    <w:rsid w:val="00DF5554"/>
    <w:rsid w:val="00E143E3"/>
    <w:rsid w:val="00E60812"/>
    <w:rsid w:val="00E74955"/>
    <w:rsid w:val="00E82B94"/>
    <w:rsid w:val="00E95878"/>
    <w:rsid w:val="00EC1851"/>
    <w:rsid w:val="00ED26CE"/>
    <w:rsid w:val="00ED2E61"/>
    <w:rsid w:val="00EE2414"/>
    <w:rsid w:val="00EF22C8"/>
    <w:rsid w:val="00F54D2C"/>
    <w:rsid w:val="00F8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4E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A04EF"/>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4EF"/>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8A04EF"/>
    <w:rPr>
      <w:rFonts w:ascii="Tahoma" w:hAnsi="Tahoma" w:cs="Tahoma"/>
      <w:sz w:val="16"/>
      <w:szCs w:val="16"/>
    </w:rPr>
  </w:style>
  <w:style w:type="character" w:customStyle="1" w:styleId="BalloonTextChar">
    <w:name w:val="Balloon Text Char"/>
    <w:basedOn w:val="DefaultParagraphFont"/>
    <w:link w:val="BalloonText"/>
    <w:uiPriority w:val="99"/>
    <w:semiHidden/>
    <w:rsid w:val="008A04EF"/>
    <w:rPr>
      <w:rFonts w:ascii="Tahoma" w:eastAsia="Times New Roman" w:hAnsi="Tahoma" w:cs="Tahoma"/>
      <w:sz w:val="16"/>
      <w:szCs w:val="16"/>
    </w:rPr>
  </w:style>
  <w:style w:type="paragraph" w:styleId="ListParagraph">
    <w:name w:val="List Paragraph"/>
    <w:basedOn w:val="Normal"/>
    <w:uiPriority w:val="34"/>
    <w:qFormat/>
    <w:rsid w:val="00E749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4E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A04EF"/>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4EF"/>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8A04EF"/>
    <w:rPr>
      <w:rFonts w:ascii="Tahoma" w:hAnsi="Tahoma" w:cs="Tahoma"/>
      <w:sz w:val="16"/>
      <w:szCs w:val="16"/>
    </w:rPr>
  </w:style>
  <w:style w:type="character" w:customStyle="1" w:styleId="BalloonTextChar">
    <w:name w:val="Balloon Text Char"/>
    <w:basedOn w:val="DefaultParagraphFont"/>
    <w:link w:val="BalloonText"/>
    <w:uiPriority w:val="99"/>
    <w:semiHidden/>
    <w:rsid w:val="008A04EF"/>
    <w:rPr>
      <w:rFonts w:ascii="Tahoma" w:eastAsia="Times New Roman" w:hAnsi="Tahoma" w:cs="Tahoma"/>
      <w:sz w:val="16"/>
      <w:szCs w:val="16"/>
    </w:rPr>
  </w:style>
  <w:style w:type="paragraph" w:styleId="ListParagraph">
    <w:name w:val="List Paragraph"/>
    <w:basedOn w:val="Normal"/>
    <w:uiPriority w:val="34"/>
    <w:qFormat/>
    <w:rsid w:val="00E74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2019-02-11T14:50:00Z</cp:lastPrinted>
  <dcterms:created xsi:type="dcterms:W3CDTF">2019-02-08T17:54:00Z</dcterms:created>
  <dcterms:modified xsi:type="dcterms:W3CDTF">2019-02-11T15:52:00Z</dcterms:modified>
</cp:coreProperties>
</file>